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C7" w:rsidRPr="00825FC7" w:rsidRDefault="00825FC7" w:rsidP="00825FC7">
      <w:p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t>The Directorate of Venta Regional Park runs a number of activities, and a lot of them are available for EVS volunteers having in mind the non-formal and non-professional profile of the service. Volunteers will be understood as assistants, although fields of personal responsibility can be easily found too. A lot depends on the volunteer and his/her willingness to be active and creative. EVS volunteers will have an opportunity to create their own personal daily schedule and have other personal initiatives</w:t>
      </w:r>
    </w:p>
    <w:p w:rsidR="00825FC7" w:rsidRPr="00825FC7" w:rsidRDefault="00825FC7" w:rsidP="00825FC7">
      <w:p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t xml:space="preserve">By working in Venta regional park volunteers will learn to be part of a local team. This provides grounds for sharing and learning. Volunteer will bring new, fresh ideas into the organization, which in turn will give more opportunities to develop new working methods. There will be plenty of space for volunteer initiatives to further facilitate the learning process. </w:t>
      </w:r>
    </w:p>
    <w:p w:rsidR="00825FC7" w:rsidRPr="00825FC7" w:rsidRDefault="00825FC7" w:rsidP="00825FC7">
      <w:p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t>Volunteers will be challenged to integrate in the local community of Viekšniai town and elderate (as well as other towns located in Venta regional park). The volunteer will be able to test on himself/herself the tempo of life in the small towns. They will take part in many local cultural and social events. By working in Venta regional park volunteers will learn a lot from the uniqueness of the Venta region: landscape specificities, the Jurassic and Ice age margin area outcrops.</w:t>
      </w:r>
    </w:p>
    <w:p w:rsidR="00825FC7" w:rsidRPr="00825FC7" w:rsidRDefault="00825FC7" w:rsidP="00825FC7">
      <w:pPr>
        <w:tabs>
          <w:tab w:val="left" w:pos="284"/>
          <w:tab w:val="left" w:pos="709"/>
        </w:tabs>
        <w:rPr>
          <w:rFonts w:asciiTheme="minorHAnsi" w:hAnsiTheme="minorHAnsi"/>
          <w:b/>
          <w:bCs/>
          <w:noProof/>
          <w:snapToGrid/>
          <w:spacing w:val="10"/>
          <w:sz w:val="28"/>
          <w:szCs w:val="28"/>
          <w:lang w:val="en-GB" w:eastAsia="zh-CN"/>
        </w:rPr>
      </w:pPr>
      <w:r w:rsidRPr="00825FC7">
        <w:rPr>
          <w:rFonts w:asciiTheme="minorHAnsi" w:hAnsiTheme="minorHAnsi"/>
          <w:b/>
          <w:bCs/>
          <w:noProof/>
          <w:snapToGrid/>
          <w:spacing w:val="10"/>
          <w:sz w:val="28"/>
          <w:szCs w:val="28"/>
          <w:lang w:val="en-GB" w:eastAsia="zh-CN"/>
        </w:rPr>
        <w:t xml:space="preserve">The activities in which the volunteers </w:t>
      </w:r>
      <w:r>
        <w:rPr>
          <w:rFonts w:asciiTheme="minorHAnsi" w:hAnsiTheme="minorHAnsi"/>
          <w:b/>
          <w:bCs/>
          <w:noProof/>
          <w:snapToGrid/>
          <w:spacing w:val="10"/>
          <w:sz w:val="28"/>
          <w:szCs w:val="28"/>
          <w:lang w:val="en-GB" w:eastAsia="zh-CN"/>
        </w:rPr>
        <w:t>can</w:t>
      </w:r>
      <w:r w:rsidRPr="00825FC7">
        <w:rPr>
          <w:rFonts w:asciiTheme="minorHAnsi" w:hAnsiTheme="minorHAnsi"/>
          <w:b/>
          <w:bCs/>
          <w:noProof/>
          <w:snapToGrid/>
          <w:spacing w:val="10"/>
          <w:sz w:val="28"/>
          <w:szCs w:val="28"/>
          <w:lang w:val="en-GB" w:eastAsia="zh-CN"/>
        </w:rPr>
        <w:t xml:space="preserve"> be included:</w:t>
      </w:r>
    </w:p>
    <w:p w:rsidR="00825FC7" w:rsidRPr="00825FC7" w:rsidRDefault="00825FC7" w:rsidP="00825FC7">
      <w:pPr>
        <w:pStyle w:val="ListParagraph"/>
        <w:numPr>
          <w:ilvl w:val="0"/>
          <w:numId w:val="1"/>
        </w:num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t>Investigation, observation, cartography, estimation of flora and fauna in the Parks territory.</w:t>
      </w:r>
    </w:p>
    <w:p w:rsidR="00825FC7" w:rsidRPr="00825FC7" w:rsidRDefault="00825FC7" w:rsidP="00825FC7">
      <w:p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t xml:space="preserve">Going out on short observation expeditions with the parks ecologist. Night bird monitoring during summer, during the months of may-august taking measurements of trees, canoeing during fish monitoring, simple logistic support. The possibility to participate in these activities will be available mostly in summer a few times per week on irregular basis. The volunteer will have an opportunity in carrying out independent water fossil search by the river and collection of the exhibition. </w:t>
      </w:r>
    </w:p>
    <w:p w:rsidR="00825FC7" w:rsidRPr="00825FC7" w:rsidRDefault="00825FC7" w:rsidP="00825FC7">
      <w:pPr>
        <w:pStyle w:val="ListParagraph"/>
        <w:numPr>
          <w:ilvl w:val="0"/>
          <w:numId w:val="1"/>
        </w:num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t>Environment and environmental infrastructure maintenance.</w:t>
      </w:r>
    </w:p>
    <w:p w:rsidR="00825FC7" w:rsidRPr="00825FC7" w:rsidRDefault="00825FC7" w:rsidP="00825FC7">
      <w:p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t>As there is not so much maintainable infrastructure in the park, and it is usually being maintained by specialized establishments, volunteer will be asked to do it only occasionally. The task ranging from simples repair works to trash collection. From time to time volunteer will be given the opportunity to participate in raids together with the local forestry enterprise and agency for environmental protection.</w:t>
      </w:r>
    </w:p>
    <w:p w:rsidR="00825FC7" w:rsidRPr="00825FC7" w:rsidRDefault="00825FC7" w:rsidP="00825FC7">
      <w:pPr>
        <w:pStyle w:val="ListParagraph"/>
        <w:numPr>
          <w:ilvl w:val="0"/>
          <w:numId w:val="1"/>
        </w:num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t>Computer, office work. Preparation information to the web.</w:t>
      </w:r>
    </w:p>
    <w:p w:rsidR="00825FC7" w:rsidRPr="00825FC7" w:rsidRDefault="00825FC7" w:rsidP="00825FC7">
      <w:p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t>Volunteer will be able to write articles to the parks web page in his/her own language, implement small informational projects.</w:t>
      </w:r>
    </w:p>
    <w:p w:rsidR="00825FC7" w:rsidRPr="00825FC7" w:rsidRDefault="00825FC7" w:rsidP="00825FC7">
      <w:pPr>
        <w:pStyle w:val="ListParagraph"/>
        <w:numPr>
          <w:ilvl w:val="0"/>
          <w:numId w:val="1"/>
        </w:num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lastRenderedPageBreak/>
        <w:t xml:space="preserve">Photographing the natural and cultural heritage, preparation of presentations. </w:t>
      </w:r>
    </w:p>
    <w:p w:rsidR="00825FC7" w:rsidRPr="00825FC7" w:rsidRDefault="00825FC7" w:rsidP="00825FC7">
      <w:p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t xml:space="preserve">The parks activities include making pictures of various objects and events. The park needs photos for periodical reports on its activities. Volunteer would be an additional point of view, another “angle” to take pictures from. </w:t>
      </w:r>
    </w:p>
    <w:p w:rsidR="00825FC7" w:rsidRPr="00825FC7" w:rsidRDefault="00825FC7" w:rsidP="00825FC7">
      <w:p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t xml:space="preserve">The volunteer will be able to get involved in the ecological projects carried out by the students of local high schools. He/she will be able to stay with the pupils from different schools for a longer period of time (1 week in each school). The following villages are active in the following fields: village of Papile - young geologists’‘ club, village of Gudai – trash collection organized by pupils, village of Viekšniai – protection of cultural heritage, the village of Venta – environmental projects in schools. The volunteer will able to participate in the social activities of the children’s camp “Virvyte” during summer. </w:t>
      </w:r>
    </w:p>
    <w:p w:rsidR="00825FC7" w:rsidRPr="00825FC7" w:rsidRDefault="00825FC7" w:rsidP="00825FC7">
      <w:pPr>
        <w:pStyle w:val="ListParagraph"/>
        <w:numPr>
          <w:ilvl w:val="0"/>
          <w:numId w:val="1"/>
        </w:numPr>
        <w:tabs>
          <w:tab w:val="left" w:pos="284"/>
          <w:tab w:val="left" w:pos="709"/>
        </w:tabs>
        <w:rPr>
          <w:rFonts w:asciiTheme="minorHAnsi" w:hAnsiTheme="minorHAnsi"/>
          <w:bCs/>
          <w:noProof/>
          <w:snapToGrid/>
          <w:spacing w:val="10"/>
          <w:sz w:val="28"/>
          <w:szCs w:val="28"/>
          <w:lang w:val="en-GB" w:eastAsia="zh-CN"/>
        </w:rPr>
      </w:pPr>
      <w:bookmarkStart w:id="0" w:name="_GoBack"/>
      <w:bookmarkEnd w:id="0"/>
      <w:r w:rsidRPr="00825FC7">
        <w:rPr>
          <w:rFonts w:asciiTheme="minorHAnsi" w:hAnsiTheme="minorHAnsi"/>
          <w:bCs/>
          <w:noProof/>
          <w:snapToGrid/>
          <w:spacing w:val="10"/>
          <w:sz w:val="28"/>
          <w:szCs w:val="28"/>
          <w:lang w:val="en-GB" w:eastAsia="zh-CN"/>
        </w:rPr>
        <w:t xml:space="preserve">Recreation activities: assisting in guiding excursions. </w:t>
      </w:r>
    </w:p>
    <w:p w:rsidR="00825FC7" w:rsidRPr="00825FC7" w:rsidRDefault="00825FC7" w:rsidP="00825FC7">
      <w:p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t>Later, when the volunteers is better off with the local community and the language, he will be able to assist in guiding excursions (and not only for the foreigners). On average, the park is giving around 20 excursions per year.</w:t>
      </w:r>
    </w:p>
    <w:p w:rsidR="00825FC7" w:rsidRPr="00825FC7" w:rsidRDefault="00825FC7" w:rsidP="00825FC7">
      <w:pPr>
        <w:tabs>
          <w:tab w:val="left" w:pos="284"/>
          <w:tab w:val="left" w:pos="709"/>
        </w:tabs>
        <w:rPr>
          <w:rFonts w:asciiTheme="minorHAnsi" w:hAnsiTheme="minorHAnsi"/>
          <w:bCs/>
          <w:noProof/>
          <w:snapToGrid/>
          <w:spacing w:val="10"/>
          <w:sz w:val="28"/>
          <w:szCs w:val="28"/>
          <w:lang w:val="en-GB" w:eastAsia="zh-CN"/>
        </w:rPr>
      </w:pPr>
      <w:r w:rsidRPr="00825FC7">
        <w:rPr>
          <w:rFonts w:asciiTheme="minorHAnsi" w:hAnsiTheme="minorHAnsi"/>
          <w:bCs/>
          <w:noProof/>
          <w:snapToGrid/>
          <w:spacing w:val="10"/>
          <w:sz w:val="28"/>
          <w:szCs w:val="28"/>
          <w:lang w:val="en-GB" w:eastAsia="zh-CN"/>
        </w:rPr>
        <w:tab/>
      </w:r>
      <w:r w:rsidRPr="00825FC7">
        <w:rPr>
          <w:rFonts w:asciiTheme="minorHAnsi" w:hAnsiTheme="minorHAnsi"/>
          <w:bCs/>
          <w:noProof/>
          <w:snapToGrid/>
          <w:spacing w:val="10"/>
          <w:sz w:val="28"/>
          <w:szCs w:val="28"/>
          <w:lang w:val="en-GB" w:eastAsia="zh-CN"/>
        </w:rPr>
        <w:t xml:space="preserve"> </w:t>
      </w:r>
    </w:p>
    <w:p w:rsidR="004737D6" w:rsidRDefault="004737D6"/>
    <w:sectPr w:rsidR="004737D6">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57F25"/>
    <w:multiLevelType w:val="hybridMultilevel"/>
    <w:tmpl w:val="EF66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C0"/>
    <w:rsid w:val="004059C0"/>
    <w:rsid w:val="004737D6"/>
    <w:rsid w:val="00825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C7"/>
    <w:pPr>
      <w:spacing w:after="0" w:line="240" w:lineRule="auto"/>
    </w:pPr>
    <w:rPr>
      <w:rFonts w:ascii="Times New Roman" w:eastAsia="Times New Roman" w:hAnsi="Times New Roman" w:cs="Times New Roman"/>
      <w:snapToGrid w:val="0"/>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C7"/>
    <w:pPr>
      <w:spacing w:after="0" w:line="240" w:lineRule="auto"/>
    </w:pPr>
    <w:rPr>
      <w:rFonts w:ascii="Times New Roman" w:eastAsia="Times New Roman" w:hAnsi="Times New Roman" w:cs="Times New Roman"/>
      <w:snapToGrid w:val="0"/>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Leonas</dc:creator>
  <cp:lastModifiedBy>Leonas</cp:lastModifiedBy>
  <cp:revision>2</cp:revision>
  <dcterms:created xsi:type="dcterms:W3CDTF">2018-01-29T10:18:00Z</dcterms:created>
  <dcterms:modified xsi:type="dcterms:W3CDTF">2018-01-29T10:18:00Z</dcterms:modified>
</cp:coreProperties>
</file>